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Roboto" w:cs="Roboto" w:eastAsia="Roboto" w:hAnsi="Roboto"/>
        </w:rPr>
      </w:pPr>
      <w:bookmarkStart w:colFirst="0" w:colLast="0" w:name="_1991oi1s2rq5" w:id="0"/>
      <w:bookmarkEnd w:id="0"/>
      <w:r w:rsidDel="00000000" w:rsidR="00000000" w:rsidRPr="00000000">
        <w:rPr>
          <w:rFonts w:ascii="Roboto" w:cs="Roboto" w:eastAsia="Roboto" w:hAnsi="Roboto"/>
          <w:rtl w:val="0"/>
        </w:rPr>
        <w:t xml:space="preserve">RMA Form</w:t>
      </w:r>
    </w:p>
    <w:p w:rsidR="00000000" w:rsidDel="00000000" w:rsidP="00000000" w:rsidRDefault="00000000" w:rsidRPr="00000000" w14:paraId="00000002">
      <w:pPr>
        <w:rPr>
          <w:rFonts w:ascii="Roboto" w:cs="Roboto" w:eastAsia="Roboto" w:hAnsi="Roboto"/>
          <w:b w:val="1"/>
        </w:rPr>
      </w:pPr>
      <w:r w:rsidDel="00000000" w:rsidR="00000000" w:rsidRPr="00000000">
        <w:rPr>
          <w:rFonts w:ascii="Roboto" w:cs="Roboto" w:eastAsia="Roboto" w:hAnsi="Roboto"/>
          <w:b w:val="1"/>
          <w:rtl w:val="0"/>
        </w:rPr>
        <w:t xml:space="preserve">Return Merchandise Authorization</w:t>
      </w:r>
    </w:p>
    <w:p w:rsidR="00000000" w:rsidDel="00000000" w:rsidP="00000000" w:rsidRDefault="00000000" w:rsidRPr="00000000" w14:paraId="00000003">
      <w:pPr>
        <w:rPr>
          <w:rFonts w:ascii="Roboto" w:cs="Roboto" w:eastAsia="Roboto" w:hAnsi="Roboto"/>
        </w:rPr>
      </w:pPr>
      <w:r w:rsidDel="00000000" w:rsidR="00000000" w:rsidRPr="00000000">
        <w:rPr>
          <w:rtl w:val="0"/>
        </w:rPr>
      </w:r>
    </w:p>
    <w:p w:rsidR="00000000" w:rsidDel="00000000" w:rsidP="00000000" w:rsidRDefault="00000000" w:rsidRPr="00000000" w14:paraId="00000004">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Complete this RMA Form with a description of the problem(s) with the product and mail it to us via </w:t>
      </w:r>
      <w:r w:rsidDel="00000000" w:rsidR="00000000" w:rsidRPr="00000000">
        <w:rPr>
          <w:rFonts w:ascii="Roboto" w:cs="Roboto" w:eastAsia="Roboto" w:hAnsi="Roboto"/>
          <w:highlight w:val="yellow"/>
          <w:rtl w:val="0"/>
        </w:rPr>
        <w:t xml:space="preserve">contact@maylanterns.com</w:t>
      </w:r>
      <w:r w:rsidDel="00000000" w:rsidR="00000000" w:rsidRPr="00000000">
        <w:rPr>
          <w:rFonts w:ascii="Roboto" w:cs="Roboto" w:eastAsia="Roboto" w:hAnsi="Roboto"/>
          <w:rtl w:val="0"/>
        </w:rPr>
        <w:t xml:space="preserve">.</w:t>
      </w:r>
    </w:p>
    <w:p w:rsidR="00000000" w:rsidDel="00000000" w:rsidP="00000000" w:rsidRDefault="00000000" w:rsidRPr="00000000" w14:paraId="00000005">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A Customer Care Representative will contact you via e-mail or phone, or a reason for denial.</w:t>
      </w:r>
    </w:p>
    <w:p w:rsidR="00000000" w:rsidDel="00000000" w:rsidP="00000000" w:rsidRDefault="00000000" w:rsidRPr="00000000" w14:paraId="00000006">
      <w:pPr>
        <w:numPr>
          <w:ilvl w:val="0"/>
          <w:numId w:val="1"/>
        </w:numPr>
        <w:ind w:left="720" w:hanging="360"/>
        <w:rPr>
          <w:rFonts w:ascii="Roboto" w:cs="Roboto" w:eastAsia="Roboto" w:hAnsi="Roboto"/>
          <w:color w:val="ff0000"/>
        </w:rPr>
      </w:pPr>
      <w:r w:rsidDel="00000000" w:rsidR="00000000" w:rsidRPr="00000000">
        <w:rPr>
          <w:rFonts w:ascii="Roboto" w:cs="Roboto" w:eastAsia="Roboto" w:hAnsi="Roboto"/>
          <w:color w:val="ff0000"/>
          <w:rtl w:val="0"/>
        </w:rPr>
        <w:t xml:space="preserve">A copy of the original purchase invoice may be requested.</w:t>
      </w:r>
    </w:p>
    <w:p w:rsidR="00000000" w:rsidDel="00000000" w:rsidP="00000000" w:rsidRDefault="00000000" w:rsidRPr="00000000" w14:paraId="00000007">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If requested, all returning product(s) must match with its original invoice description.</w:t>
      </w:r>
    </w:p>
    <w:p w:rsidR="00000000" w:rsidDel="00000000" w:rsidP="00000000" w:rsidRDefault="00000000" w:rsidRPr="00000000" w14:paraId="00000008">
      <w:pPr>
        <w:numPr>
          <w:ilvl w:val="0"/>
          <w:numId w:val="1"/>
        </w:numPr>
        <w:ind w:left="720" w:hanging="360"/>
        <w:rPr>
          <w:rFonts w:ascii="Roboto" w:cs="Roboto" w:eastAsia="Roboto" w:hAnsi="Roboto"/>
        </w:rPr>
      </w:pPr>
      <w:r w:rsidDel="00000000" w:rsidR="00000000" w:rsidRPr="00000000">
        <w:rPr>
          <w:rFonts w:ascii="Roboto" w:cs="Roboto" w:eastAsia="Roboto" w:hAnsi="Roboto"/>
          <w:rtl w:val="0"/>
        </w:rPr>
        <w:t xml:space="preserve">Please allow 2-3 business days for a reply.</w:t>
      </w:r>
    </w:p>
    <w:p w:rsidR="00000000" w:rsidDel="00000000" w:rsidP="00000000" w:rsidRDefault="00000000" w:rsidRPr="00000000" w14:paraId="00000009">
      <w:pPr>
        <w:rPr>
          <w:rFonts w:ascii="Roboto" w:cs="Roboto" w:eastAsia="Roboto" w:hAnsi="Roboto"/>
        </w:rPr>
      </w:pPr>
      <w:r w:rsidDel="00000000" w:rsidR="00000000" w:rsidRPr="00000000">
        <w:rPr>
          <w:rtl w:val="0"/>
        </w:rPr>
      </w:r>
    </w:p>
    <w:p w:rsidR="00000000" w:rsidDel="00000000" w:rsidP="00000000" w:rsidRDefault="00000000" w:rsidRPr="00000000" w14:paraId="0000000A">
      <w:pPr>
        <w:rPr>
          <w:rFonts w:ascii="Roboto" w:cs="Roboto" w:eastAsia="Roboto" w:hAnsi="Roboto"/>
        </w:rPr>
      </w:pPr>
      <w:r w:rsidDel="00000000" w:rsidR="00000000" w:rsidRPr="00000000">
        <w:rPr>
          <w:rFonts w:ascii="Roboto" w:cs="Roboto" w:eastAsia="Roboto" w:hAnsi="Roboto"/>
          <w:rtl w:val="0"/>
        </w:rPr>
        <w:t xml:space="preserve">***Please do not include credit card information on this form***</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60.0000000000005"/>
        <w:gridCol w:w="7300"/>
        <w:tblGridChange w:id="0">
          <w:tblGrid>
            <w:gridCol w:w="2060.0000000000005"/>
            <w:gridCol w:w="73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Order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color w:val="ff0000"/>
              </w:rPr>
            </w:pPr>
            <w:r w:rsidDel="00000000" w:rsidR="00000000" w:rsidRPr="00000000">
              <w:rPr>
                <w:rFonts w:ascii="Roboto" w:cs="Roboto" w:eastAsia="Roboto" w:hAnsi="Roboto"/>
                <w:color w:val="ff0000"/>
                <w:rtl w:val="0"/>
              </w:rPr>
              <w:t xml:space="preserve">Invoice ID.:</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Order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Full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Fonts w:ascii="Roboto" w:cs="Roboto" w:eastAsia="Roboto" w:hAnsi="Roboto"/>
                <w:rtl w:val="0"/>
              </w:rPr>
              <w:t xml:space="preserve">Shipping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rPr>
            </w:pPr>
            <w:r w:rsidDel="00000000" w:rsidR="00000000" w:rsidRPr="00000000">
              <w:rPr>
                <w:rtl w:val="0"/>
              </w:rPr>
            </w:r>
          </w:p>
        </w:tc>
      </w:tr>
    </w:tbl>
    <w:p w:rsidR="00000000" w:rsidDel="00000000" w:rsidP="00000000" w:rsidRDefault="00000000" w:rsidRPr="00000000" w14:paraId="00000019">
      <w:pPr>
        <w:rPr>
          <w:rFonts w:ascii="Roboto" w:cs="Roboto" w:eastAsia="Roboto" w:hAnsi="Roboto"/>
          <w:i w:val="1"/>
        </w:rPr>
      </w:pPr>
      <w:r w:rsidDel="00000000" w:rsidR="00000000" w:rsidRPr="00000000">
        <w:rPr>
          <w:rFonts w:ascii="Roboto" w:cs="Roboto" w:eastAsia="Roboto" w:hAnsi="Roboto"/>
          <w:i w:val="1"/>
          <w:rtl w:val="0"/>
        </w:rPr>
        <w:t xml:space="preserve">Note: Please take a moment to double-check the information listed above for any mistakes —this helps us ship your order successfully without issues.</w:t>
      </w:r>
    </w:p>
    <w:p w:rsidR="00000000" w:rsidDel="00000000" w:rsidP="00000000" w:rsidRDefault="00000000" w:rsidRPr="00000000" w14:paraId="0000001A">
      <w:pPr>
        <w:rPr>
          <w:rFonts w:ascii="Roboto" w:cs="Roboto" w:eastAsia="Roboto" w:hAnsi="Roboto"/>
        </w:rPr>
      </w:pPr>
      <w:r w:rsidDel="00000000" w:rsidR="00000000" w:rsidRPr="00000000">
        <w:rPr>
          <w:rtl w:val="0"/>
        </w:rPr>
      </w:r>
    </w:p>
    <w:p w:rsidR="00000000" w:rsidDel="00000000" w:rsidP="00000000" w:rsidRDefault="00000000" w:rsidRPr="00000000" w14:paraId="0000001B">
      <w:pPr>
        <w:rPr>
          <w:rFonts w:ascii="Roboto" w:cs="Roboto" w:eastAsia="Roboto" w:hAnsi="Roboto"/>
          <w:b w:val="1"/>
        </w:rPr>
      </w:pPr>
      <w:r w:rsidDel="00000000" w:rsidR="00000000" w:rsidRPr="00000000">
        <w:rPr>
          <w:rFonts w:ascii="Roboto" w:cs="Roboto" w:eastAsia="Roboto" w:hAnsi="Roboto"/>
          <w:b w:val="1"/>
          <w:rtl w:val="0"/>
        </w:rPr>
        <w:t xml:space="preserve">Reasons for Return:</w:t>
      </w:r>
    </w:p>
    <w:p w:rsidR="00000000" w:rsidDel="00000000" w:rsidP="00000000" w:rsidRDefault="00000000" w:rsidRPr="00000000" w14:paraId="0000001C">
      <w:pPr>
        <w:rPr>
          <w:rFonts w:ascii="Roboto" w:cs="Roboto" w:eastAsia="Roboto" w:hAnsi="Roboto"/>
        </w:rPr>
      </w:pPr>
      <w:r w:rsidDel="00000000" w:rsidR="00000000" w:rsidRPr="00000000">
        <w:rPr>
          <w:rtl w:val="0"/>
        </w:rPr>
      </w:r>
    </w:p>
    <w:p w:rsidR="00000000" w:rsidDel="00000000" w:rsidP="00000000" w:rsidRDefault="00000000" w:rsidRPr="00000000" w14:paraId="0000001D">
      <w:pPr>
        <w:numPr>
          <w:ilvl w:val="0"/>
          <w:numId w:val="4"/>
        </w:numPr>
        <w:ind w:left="720" w:hanging="360"/>
        <w:rPr>
          <w:rFonts w:ascii="Roboto" w:cs="Roboto" w:eastAsia="Roboto" w:hAnsi="Roboto"/>
        </w:rPr>
      </w:pPr>
      <w:r w:rsidDel="00000000" w:rsidR="00000000" w:rsidRPr="00000000">
        <w:rPr>
          <w:rFonts w:ascii="Roboto" w:cs="Roboto" w:eastAsia="Roboto" w:hAnsi="Roboto"/>
          <w:rtl w:val="0"/>
        </w:rPr>
        <w:t xml:space="preserve">Please check all that apply.</w:t>
      </w:r>
    </w:p>
    <w:p w:rsidR="00000000" w:rsidDel="00000000" w:rsidP="00000000" w:rsidRDefault="00000000" w:rsidRPr="00000000" w14:paraId="0000001E">
      <w:pPr>
        <w:numPr>
          <w:ilvl w:val="0"/>
          <w:numId w:val="3"/>
        </w:numPr>
        <w:ind w:left="720" w:hanging="360"/>
        <w:rPr>
          <w:rFonts w:ascii="Roboto" w:cs="Roboto" w:eastAsia="Roboto" w:hAnsi="Roboto"/>
        </w:rPr>
      </w:pPr>
      <w:r w:rsidDel="00000000" w:rsidR="00000000" w:rsidRPr="00000000">
        <w:rPr>
          <w:rFonts w:ascii="Roboto" w:cs="Roboto" w:eastAsia="Roboto" w:hAnsi="Roboto"/>
          <w:rtl w:val="0"/>
        </w:rPr>
        <w:t xml:space="preserve">Defective item</w:t>
      </w:r>
    </w:p>
    <w:p w:rsidR="00000000" w:rsidDel="00000000" w:rsidP="00000000" w:rsidRDefault="00000000" w:rsidRPr="00000000" w14:paraId="0000001F">
      <w:pPr>
        <w:numPr>
          <w:ilvl w:val="0"/>
          <w:numId w:val="3"/>
        </w:numPr>
        <w:ind w:left="720" w:hanging="360"/>
        <w:rPr>
          <w:rFonts w:ascii="Roboto" w:cs="Roboto" w:eastAsia="Roboto" w:hAnsi="Roboto"/>
        </w:rPr>
      </w:pPr>
      <w:r w:rsidDel="00000000" w:rsidR="00000000" w:rsidRPr="00000000">
        <w:rPr>
          <w:rFonts w:ascii="Roboto" w:cs="Roboto" w:eastAsia="Roboto" w:hAnsi="Roboto"/>
          <w:rtl w:val="0"/>
        </w:rPr>
        <w:t xml:space="preserve">Item damaged in shipment</w:t>
      </w:r>
    </w:p>
    <w:p w:rsidR="00000000" w:rsidDel="00000000" w:rsidP="00000000" w:rsidRDefault="00000000" w:rsidRPr="00000000" w14:paraId="00000020">
      <w:pPr>
        <w:numPr>
          <w:ilvl w:val="0"/>
          <w:numId w:val="3"/>
        </w:numPr>
        <w:ind w:left="720" w:hanging="360"/>
        <w:rPr>
          <w:rFonts w:ascii="Roboto" w:cs="Roboto" w:eastAsia="Roboto" w:hAnsi="Roboto"/>
        </w:rPr>
      </w:pPr>
      <w:r w:rsidDel="00000000" w:rsidR="00000000" w:rsidRPr="00000000">
        <w:rPr>
          <w:rFonts w:ascii="Roboto" w:cs="Roboto" w:eastAsia="Roboto" w:hAnsi="Roboto"/>
          <w:rtl w:val="0"/>
        </w:rPr>
        <w:t xml:space="preserve">Item not as expected</w:t>
      </w:r>
    </w:p>
    <w:p w:rsidR="00000000" w:rsidDel="00000000" w:rsidP="00000000" w:rsidRDefault="00000000" w:rsidRPr="00000000" w14:paraId="00000021">
      <w:pPr>
        <w:numPr>
          <w:ilvl w:val="0"/>
          <w:numId w:val="3"/>
        </w:numPr>
        <w:ind w:left="720" w:hanging="360"/>
        <w:rPr>
          <w:rFonts w:ascii="Roboto" w:cs="Roboto" w:eastAsia="Roboto" w:hAnsi="Roboto"/>
        </w:rPr>
      </w:pPr>
      <w:r w:rsidDel="00000000" w:rsidR="00000000" w:rsidRPr="00000000">
        <w:rPr>
          <w:rFonts w:ascii="Roboto" w:cs="Roboto" w:eastAsia="Roboto" w:hAnsi="Roboto"/>
          <w:rtl w:val="0"/>
        </w:rPr>
        <w:t xml:space="preserve">Change mind</w:t>
      </w:r>
    </w:p>
    <w:p w:rsidR="00000000" w:rsidDel="00000000" w:rsidP="00000000" w:rsidRDefault="00000000" w:rsidRPr="00000000" w14:paraId="00000022">
      <w:pPr>
        <w:numPr>
          <w:ilvl w:val="0"/>
          <w:numId w:val="3"/>
        </w:numPr>
        <w:ind w:left="720" w:hanging="360"/>
        <w:rPr>
          <w:rFonts w:ascii="Roboto" w:cs="Roboto" w:eastAsia="Roboto" w:hAnsi="Roboto"/>
        </w:rPr>
      </w:pPr>
      <w:r w:rsidDel="00000000" w:rsidR="00000000" w:rsidRPr="00000000">
        <w:rPr>
          <w:rFonts w:ascii="Roboto" w:cs="Roboto" w:eastAsia="Roboto" w:hAnsi="Roboto"/>
          <w:rtl w:val="0"/>
        </w:rPr>
        <w:t xml:space="preserve">Other:__________________________________</w:t>
      </w:r>
    </w:p>
    <w:p w:rsidR="00000000" w:rsidDel="00000000" w:rsidP="00000000" w:rsidRDefault="00000000" w:rsidRPr="00000000" w14:paraId="00000023">
      <w:pPr>
        <w:rPr>
          <w:rFonts w:ascii="Roboto" w:cs="Roboto" w:eastAsia="Roboto" w:hAnsi="Roboto"/>
        </w:rPr>
      </w:pPr>
      <w:r w:rsidDel="00000000" w:rsidR="00000000" w:rsidRPr="00000000">
        <w:rPr>
          <w:rtl w:val="0"/>
        </w:rPr>
      </w:r>
    </w:p>
    <w:p w:rsidR="00000000" w:rsidDel="00000000" w:rsidP="00000000" w:rsidRDefault="00000000" w:rsidRPr="00000000" w14:paraId="00000024">
      <w:pPr>
        <w:numPr>
          <w:ilvl w:val="0"/>
          <w:numId w:val="4"/>
        </w:numPr>
        <w:ind w:left="720" w:hanging="360"/>
        <w:rPr>
          <w:rFonts w:ascii="Roboto" w:cs="Roboto" w:eastAsia="Roboto" w:hAnsi="Roboto"/>
        </w:rPr>
      </w:pPr>
      <w:r w:rsidDel="00000000" w:rsidR="00000000" w:rsidRPr="00000000">
        <w:rPr>
          <w:rFonts w:ascii="Roboto" w:cs="Roboto" w:eastAsia="Roboto" w:hAnsi="Roboto"/>
          <w:rtl w:val="0"/>
        </w:rPr>
        <w:t xml:space="preserve">Please provide a detailed reason for the return. </w:t>
      </w:r>
    </w:p>
    <w:p w:rsidR="00000000" w:rsidDel="00000000" w:rsidP="00000000" w:rsidRDefault="00000000" w:rsidRPr="00000000" w14:paraId="00000025">
      <w:pPr>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26">
      <w:pPr>
        <w:rPr>
          <w:rFonts w:ascii="Roboto" w:cs="Roboto" w:eastAsia="Roboto" w:hAnsi="Roboto"/>
        </w:rPr>
      </w:pPr>
      <w:r w:rsidDel="00000000" w:rsidR="00000000" w:rsidRPr="00000000">
        <w:rPr>
          <w:rFonts w:ascii="Roboto" w:cs="Roboto" w:eastAsia="Roboto" w:hAnsi="Roboto"/>
          <w:rtl w:val="0"/>
        </w:rPr>
        <w:t xml:space="preserve">_________________________________________________________________________________________</w:t>
      </w:r>
    </w:p>
    <w:p w:rsidR="00000000" w:rsidDel="00000000" w:rsidP="00000000" w:rsidRDefault="00000000" w:rsidRPr="00000000" w14:paraId="00000027">
      <w:pPr>
        <w:rPr>
          <w:rFonts w:ascii="Roboto" w:cs="Roboto" w:eastAsia="Roboto" w:hAnsi="Roboto"/>
        </w:rPr>
      </w:pPr>
      <w:r w:rsidDel="00000000" w:rsidR="00000000" w:rsidRPr="00000000">
        <w:rPr>
          <w:rtl w:val="0"/>
        </w:rPr>
      </w:r>
    </w:p>
    <w:p w:rsidR="00000000" w:rsidDel="00000000" w:rsidP="00000000" w:rsidRDefault="00000000" w:rsidRPr="00000000" w14:paraId="00000028">
      <w:pPr>
        <w:rPr>
          <w:rFonts w:ascii="Roboto" w:cs="Roboto" w:eastAsia="Roboto" w:hAnsi="Roboto"/>
        </w:rPr>
      </w:pPr>
      <w:r w:rsidDel="00000000" w:rsidR="00000000" w:rsidRPr="00000000">
        <w:rPr>
          <w:rFonts w:ascii="Roboto" w:cs="Roboto" w:eastAsia="Roboto" w:hAnsi="Roboto"/>
          <w:rtl w:val="0"/>
        </w:rPr>
        <w:t xml:space="preserve">_________________________________________________________________________________________</w:t>
      </w:r>
    </w:p>
    <w:p w:rsidR="00000000" w:rsidDel="00000000" w:rsidP="00000000" w:rsidRDefault="00000000" w:rsidRPr="00000000" w14:paraId="00000029">
      <w:pPr>
        <w:rPr>
          <w:rFonts w:ascii="Roboto" w:cs="Roboto" w:eastAsia="Roboto" w:hAnsi="Roboto"/>
        </w:rPr>
      </w:pPr>
      <w:r w:rsidDel="00000000" w:rsidR="00000000" w:rsidRPr="00000000">
        <w:rPr>
          <w:rtl w:val="0"/>
        </w:rPr>
      </w:r>
    </w:p>
    <w:p w:rsidR="00000000" w:rsidDel="00000000" w:rsidP="00000000" w:rsidRDefault="00000000" w:rsidRPr="00000000" w14:paraId="0000002A">
      <w:pPr>
        <w:rPr>
          <w:rFonts w:ascii="Roboto" w:cs="Roboto" w:eastAsia="Roboto" w:hAnsi="Roboto"/>
        </w:rPr>
      </w:pPr>
      <w:r w:rsidDel="00000000" w:rsidR="00000000" w:rsidRPr="00000000">
        <w:rPr>
          <w:rtl w:val="0"/>
        </w:rPr>
      </w:r>
    </w:p>
    <w:p w:rsidR="00000000" w:rsidDel="00000000" w:rsidP="00000000" w:rsidRDefault="00000000" w:rsidRPr="00000000" w14:paraId="0000002B">
      <w:pPr>
        <w:rPr>
          <w:rFonts w:ascii="Roboto" w:cs="Roboto" w:eastAsia="Roboto" w:hAnsi="Roboto"/>
          <w:b w:val="1"/>
        </w:rPr>
      </w:pPr>
      <w:r w:rsidDel="00000000" w:rsidR="00000000" w:rsidRPr="00000000">
        <w:rPr>
          <w:rFonts w:ascii="Roboto" w:cs="Roboto" w:eastAsia="Roboto" w:hAnsi="Roboto"/>
          <w:b w:val="1"/>
          <w:rtl w:val="0"/>
        </w:rPr>
        <w:t xml:space="preserve">Guidelines:</w:t>
      </w:r>
    </w:p>
    <w:p w:rsidR="00000000" w:rsidDel="00000000" w:rsidP="00000000" w:rsidRDefault="00000000" w:rsidRPr="00000000" w14:paraId="0000002C">
      <w:pPr>
        <w:rPr>
          <w:rFonts w:ascii="Roboto" w:cs="Roboto" w:eastAsia="Roboto" w:hAnsi="Roboto"/>
        </w:rPr>
      </w:pPr>
      <w:r w:rsidDel="00000000" w:rsidR="00000000" w:rsidRPr="00000000">
        <w:rPr>
          <w:rFonts w:ascii="Roboto" w:cs="Roboto" w:eastAsia="Roboto" w:hAnsi="Roboto"/>
          <w:rtl w:val="0"/>
        </w:rPr>
        <w:t xml:space="preserve">Items returned to us that meet the following guidelines will be fully refunded for the cost of the merchandise. Original shipping charges cannot be refunded.</w:t>
      </w:r>
    </w:p>
    <w:p w:rsidR="00000000" w:rsidDel="00000000" w:rsidP="00000000" w:rsidRDefault="00000000" w:rsidRPr="00000000" w14:paraId="0000002D">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Returned within 14 days of receipt.</w:t>
      </w:r>
    </w:p>
    <w:p w:rsidR="00000000" w:rsidDel="00000000" w:rsidP="00000000" w:rsidRDefault="00000000" w:rsidRPr="00000000" w14:paraId="0000002E">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Packed in original packaging with all parts and components with the original label.</w:t>
      </w:r>
    </w:p>
    <w:p w:rsidR="00000000" w:rsidDel="00000000" w:rsidP="00000000" w:rsidRDefault="00000000" w:rsidRPr="00000000" w14:paraId="0000002F">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In new condition with no damage and remain unused, undamaged, unwashed.</w:t>
      </w:r>
    </w:p>
    <w:p w:rsidR="00000000" w:rsidDel="00000000" w:rsidP="00000000" w:rsidRDefault="00000000" w:rsidRPr="00000000" w14:paraId="00000030">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Include this RMA Form in the box.</w:t>
      </w:r>
    </w:p>
    <w:p w:rsidR="00000000" w:rsidDel="00000000" w:rsidP="00000000" w:rsidRDefault="00000000" w:rsidRPr="00000000" w14:paraId="00000031">
      <w:pPr>
        <w:numPr>
          <w:ilvl w:val="0"/>
          <w:numId w:val="2"/>
        </w:numPr>
        <w:ind w:left="720" w:hanging="360"/>
        <w:rPr>
          <w:rFonts w:ascii="Roboto" w:cs="Roboto" w:eastAsia="Roboto" w:hAnsi="Roboto"/>
        </w:rPr>
      </w:pPr>
      <w:r w:rsidDel="00000000" w:rsidR="00000000" w:rsidRPr="00000000">
        <w:rPr>
          <w:rFonts w:ascii="Roboto" w:cs="Roboto" w:eastAsia="Roboto" w:hAnsi="Roboto"/>
          <w:rtl w:val="0"/>
        </w:rPr>
        <w:t xml:space="preserve">Please allow up to 30 days for return and refund.</w:t>
      </w:r>
    </w:p>
    <w:p w:rsidR="00000000" w:rsidDel="00000000" w:rsidP="00000000" w:rsidRDefault="00000000" w:rsidRPr="00000000" w14:paraId="00000032">
      <w:pPr>
        <w:rPr>
          <w:rFonts w:ascii="Roboto" w:cs="Roboto" w:eastAsia="Roboto" w:hAnsi="Roboto"/>
        </w:rPr>
      </w:pPr>
      <w:r w:rsidDel="00000000" w:rsidR="00000000" w:rsidRPr="00000000">
        <w:rPr>
          <w:rtl w:val="0"/>
        </w:rPr>
      </w:r>
    </w:p>
    <w:p w:rsidR="00000000" w:rsidDel="00000000" w:rsidP="00000000" w:rsidRDefault="00000000" w:rsidRPr="00000000" w14:paraId="00000033">
      <w:pPr>
        <w:rPr>
          <w:rFonts w:ascii="Roboto" w:cs="Roboto" w:eastAsia="Roboto" w:hAnsi="Roboto"/>
          <w:b w:val="1"/>
        </w:rPr>
      </w:pPr>
      <w:r w:rsidDel="00000000" w:rsidR="00000000" w:rsidRPr="00000000">
        <w:rPr>
          <w:rFonts w:ascii="Roboto" w:cs="Roboto" w:eastAsia="Roboto" w:hAnsi="Roboto"/>
          <w:b w:val="1"/>
          <w:rtl w:val="0"/>
        </w:rPr>
        <w:t xml:space="preserve">Damaged/Defective Merchandise:</w:t>
      </w:r>
    </w:p>
    <w:p w:rsidR="00000000" w:rsidDel="00000000" w:rsidP="00000000" w:rsidRDefault="00000000" w:rsidRPr="00000000" w14:paraId="00000034">
      <w:pPr>
        <w:rPr>
          <w:rFonts w:ascii="Roboto" w:cs="Roboto" w:eastAsia="Roboto" w:hAnsi="Roboto"/>
        </w:rPr>
      </w:pPr>
      <w:r w:rsidDel="00000000" w:rsidR="00000000" w:rsidRPr="00000000">
        <w:rPr>
          <w:rFonts w:ascii="Roboto" w:cs="Roboto" w:eastAsia="Roboto" w:hAnsi="Roboto"/>
          <w:highlight w:val="yellow"/>
          <w:rtl w:val="0"/>
        </w:rPr>
        <w:t xml:space="preserve">May Lanterns</w:t>
      </w:r>
      <w:r w:rsidDel="00000000" w:rsidR="00000000" w:rsidRPr="00000000">
        <w:rPr>
          <w:rFonts w:ascii="Roboto" w:cs="Roboto" w:eastAsia="Roboto" w:hAnsi="Roboto"/>
          <w:rtl w:val="0"/>
        </w:rPr>
        <w:t xml:space="preserve"> takes great care to ensure we provide quality products that are packaged to reach you safely. Please inspect each item of merchandise carefully upon arrival. If you do receive an item that is damaged or defective, please contact Customer Care within 48 hours at </w:t>
      </w:r>
      <w:r w:rsidDel="00000000" w:rsidR="00000000" w:rsidRPr="00000000">
        <w:rPr>
          <w:rFonts w:ascii="Roboto" w:cs="Roboto" w:eastAsia="Roboto" w:hAnsi="Roboto"/>
          <w:highlight w:val="yellow"/>
          <w:rtl w:val="0"/>
        </w:rPr>
        <w:t xml:space="preserve">contact@maylanterns.com</w:t>
      </w:r>
      <w:r w:rsidDel="00000000" w:rsidR="00000000" w:rsidRPr="00000000">
        <w:rPr>
          <w:rFonts w:ascii="Roboto" w:cs="Roboto" w:eastAsia="Roboto" w:hAnsi="Roboto"/>
          <w:rtl w:val="0"/>
        </w:rPr>
        <w:t xml:space="preserve"> and include pictures or video to file a claim of the item and packaging. so we can arrange for a pickup and replacement of the item.</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rPr/>
    </w:pPr>
    <w:r w:rsidDel="00000000" w:rsidR="00000000" w:rsidRPr="00000000">
      <w:rPr/>
      <w:pict>
        <v:shape id="PowerPlusWaterMarkObject1" style="position:absolute;width:572.8518877675266pt;height:89.00005942308199pt;rotation:315;z-index:-503316481;mso-position-horizontal-relative:margin;mso-position-horizontal:center;mso-position-vertical-relative:margin;mso-position-vertical:center;" fillcolor="#e8eaed" stroked="f" type="#_x0000_t136">
          <v:fill angle="0" opacity="30147f"/>
          <v:textpath fitshape="t" string="maylanterns.com" style="font-family:&amp;quot;Roboto&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